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2171" w:rsidRPr="00B1355F" w:rsidRDefault="003B2171" w:rsidP="003B2171">
      <w:pPr>
        <w:pStyle w:val="Titel"/>
        <w:rPr>
          <w:sz w:val="36"/>
        </w:rPr>
      </w:pPr>
      <w:r w:rsidRPr="00B1355F">
        <w:rPr>
          <w:sz w:val="36"/>
        </w:rPr>
        <w:t xml:space="preserve">Glaubenskongress Adoratio von </w:t>
      </w:r>
      <w:r w:rsidR="00AD67DD">
        <w:rPr>
          <w:sz w:val="36"/>
        </w:rPr>
        <w:t>26. Bis 28. September 2025</w:t>
      </w:r>
    </w:p>
    <w:p w:rsidR="003B2171" w:rsidRDefault="003B2171" w:rsidP="003B2171">
      <w:pPr>
        <w:pStyle w:val="StandardWeb"/>
        <w:spacing w:before="0" w:beforeAutospacing="0" w:after="0" w:afterAutospacing="0"/>
        <w:rPr>
          <w:rFonts w:asciiTheme="minorHAnsi" w:hAnsiTheme="minorHAnsi" w:cstheme="minorHAnsi"/>
        </w:rPr>
      </w:pPr>
    </w:p>
    <w:p w:rsidR="00AD67DD" w:rsidRPr="00AD67DD" w:rsidRDefault="00B1355F" w:rsidP="00AD67DD">
      <w:pPr>
        <w:jc w:val="both"/>
        <w:rPr>
          <w:rFonts w:cstheme="minorHAnsi"/>
          <w:sz w:val="24"/>
          <w:szCs w:val="24"/>
        </w:rPr>
      </w:pPr>
      <w:r w:rsidRPr="00AD67DD">
        <w:rPr>
          <w:rFonts w:cstheme="minorHAnsi"/>
          <w:sz w:val="24"/>
          <w:szCs w:val="24"/>
        </w:rPr>
        <w:t>Unser Glaube trägt, gibt Sinn, schenkt</w:t>
      </w:r>
      <w:r w:rsidR="00AD67DD" w:rsidRPr="00AD67DD">
        <w:rPr>
          <w:rFonts w:cstheme="minorHAnsi"/>
          <w:sz w:val="24"/>
          <w:szCs w:val="24"/>
        </w:rPr>
        <w:t xml:space="preserve"> Freude und Gemeinschaft. Um</w:t>
      </w:r>
      <w:r w:rsidRPr="00AD67DD">
        <w:rPr>
          <w:rFonts w:cstheme="minorHAnsi"/>
          <w:sz w:val="24"/>
          <w:szCs w:val="24"/>
        </w:rPr>
        <w:t xml:space="preserve"> „</w:t>
      </w:r>
      <w:r w:rsidR="00AD67DD" w:rsidRPr="00AD67DD">
        <w:rPr>
          <w:rFonts w:cstheme="minorHAnsi"/>
          <w:sz w:val="24"/>
          <w:szCs w:val="24"/>
        </w:rPr>
        <w:t xml:space="preserve">Neue Hoffnung“ </w:t>
      </w:r>
      <w:r w:rsidRPr="00AD67DD">
        <w:rPr>
          <w:rFonts w:cstheme="minorHAnsi"/>
          <w:sz w:val="24"/>
          <w:szCs w:val="24"/>
        </w:rPr>
        <w:t>geht es beim diesjährigen</w:t>
      </w:r>
      <w:r w:rsidR="003B2171" w:rsidRPr="00AD67DD">
        <w:rPr>
          <w:rFonts w:cstheme="minorHAnsi"/>
          <w:sz w:val="24"/>
          <w:szCs w:val="24"/>
        </w:rPr>
        <w:t xml:space="preserve"> Adoratio-Kongress, der von </w:t>
      </w:r>
      <w:r w:rsidR="00AD67DD" w:rsidRPr="00AD67DD">
        <w:rPr>
          <w:rFonts w:cstheme="minorHAnsi"/>
          <w:sz w:val="24"/>
          <w:szCs w:val="24"/>
        </w:rPr>
        <w:t>26. Bis 28. September 2025 in Altötting</w:t>
      </w:r>
      <w:r w:rsidRPr="00AD67DD">
        <w:rPr>
          <w:rFonts w:cstheme="minorHAnsi"/>
          <w:sz w:val="24"/>
          <w:szCs w:val="24"/>
        </w:rPr>
        <w:t xml:space="preserve"> stattfinden wird. </w:t>
      </w:r>
      <w:r w:rsidR="00AD67DD" w:rsidRPr="00AD67DD">
        <w:rPr>
          <w:rFonts w:cstheme="minorHAnsi"/>
          <w:sz w:val="24"/>
          <w:szCs w:val="24"/>
        </w:rPr>
        <w:t>Erlebe mit über 1.500 Menschen die Schönheit des Glaubens. Entdecke die Eucharistie neu als Quelle der Freude und Hoffnung. Lass dich stärken durch inspirierende Vorträge, kreative Workshops und tiefgehende Gebetszeiten. Adoratio 2025 - Ein Wochenende voller Hoffnung – für dich, die Kirche und die Welt.</w:t>
      </w:r>
    </w:p>
    <w:p w:rsidR="003B2171" w:rsidRPr="00AD67DD" w:rsidRDefault="00AD67DD" w:rsidP="00AD67DD">
      <w:pPr>
        <w:jc w:val="both"/>
        <w:rPr>
          <w:rFonts w:cstheme="minorHAnsi"/>
          <w:sz w:val="24"/>
          <w:szCs w:val="24"/>
        </w:rPr>
      </w:pPr>
      <w:r w:rsidRPr="00AD67DD">
        <w:rPr>
          <w:rFonts w:cstheme="minorHAnsi"/>
          <w:sz w:val="24"/>
          <w:szCs w:val="24"/>
        </w:rPr>
        <w:t>Im September 2025 findet Adoratio zum sechsten Mal statt. Es ist ein Glaubenskongress zur Erneuerung der Kirche aus der Eucharistie.</w:t>
      </w:r>
    </w:p>
    <w:p w:rsidR="003B2171" w:rsidRPr="00AD67DD" w:rsidRDefault="003B2171" w:rsidP="00AD67DD">
      <w:pPr>
        <w:jc w:val="both"/>
        <w:rPr>
          <w:rFonts w:cstheme="minorHAnsi"/>
          <w:sz w:val="24"/>
          <w:szCs w:val="24"/>
        </w:rPr>
      </w:pPr>
      <w:r w:rsidRPr="00AD67DD">
        <w:rPr>
          <w:rFonts w:cstheme="minorHAnsi"/>
          <w:b/>
          <w:sz w:val="24"/>
          <w:szCs w:val="24"/>
        </w:rPr>
        <w:t>Wann?</w:t>
      </w:r>
      <w:r w:rsidRPr="00AD67DD">
        <w:rPr>
          <w:rFonts w:cstheme="minorHAnsi"/>
          <w:sz w:val="24"/>
          <w:szCs w:val="24"/>
        </w:rPr>
        <w:t xml:space="preserve"> </w:t>
      </w:r>
      <w:r w:rsidR="00AD67DD" w:rsidRPr="00AD67DD">
        <w:rPr>
          <w:rFonts w:cstheme="minorHAnsi"/>
          <w:sz w:val="24"/>
          <w:szCs w:val="24"/>
        </w:rPr>
        <w:t>26. Bis 28. September 2025</w:t>
      </w:r>
    </w:p>
    <w:p w:rsidR="003B2171" w:rsidRPr="00AD67DD" w:rsidRDefault="003B2171" w:rsidP="00AD67DD">
      <w:pPr>
        <w:jc w:val="both"/>
        <w:rPr>
          <w:rFonts w:cstheme="minorHAnsi"/>
          <w:sz w:val="24"/>
          <w:szCs w:val="24"/>
        </w:rPr>
      </w:pPr>
      <w:r w:rsidRPr="00AD67DD">
        <w:rPr>
          <w:rFonts w:cstheme="minorHAnsi"/>
          <w:b/>
          <w:sz w:val="24"/>
          <w:szCs w:val="24"/>
        </w:rPr>
        <w:t>Wo?</w:t>
      </w:r>
      <w:r w:rsidRPr="00AD67DD">
        <w:rPr>
          <w:rFonts w:cstheme="minorHAnsi"/>
          <w:sz w:val="24"/>
          <w:szCs w:val="24"/>
        </w:rPr>
        <w:t xml:space="preserve"> Basilika St. Anna in Altötting</w:t>
      </w:r>
      <w:bookmarkStart w:id="0" w:name="_GoBack"/>
      <w:bookmarkEnd w:id="0"/>
    </w:p>
    <w:p w:rsidR="003B2171" w:rsidRPr="00AD67DD" w:rsidRDefault="003B2171" w:rsidP="00AD67DD">
      <w:pPr>
        <w:jc w:val="both"/>
        <w:rPr>
          <w:rFonts w:cstheme="minorHAnsi"/>
          <w:sz w:val="24"/>
          <w:szCs w:val="24"/>
        </w:rPr>
      </w:pPr>
      <w:r w:rsidRPr="00AD67DD">
        <w:rPr>
          <w:rFonts w:cstheme="minorHAnsi"/>
          <w:b/>
          <w:sz w:val="24"/>
          <w:szCs w:val="24"/>
        </w:rPr>
        <w:t>Kosten:</w:t>
      </w:r>
      <w:r w:rsidRPr="00AD67DD">
        <w:rPr>
          <w:rFonts w:cstheme="minorHAnsi"/>
          <w:sz w:val="24"/>
          <w:szCs w:val="24"/>
        </w:rPr>
        <w:t xml:space="preserve"> </w:t>
      </w:r>
      <w:r w:rsidR="00B1355F" w:rsidRPr="00AD67DD">
        <w:rPr>
          <w:rFonts w:cstheme="minorHAnsi"/>
          <w:sz w:val="24"/>
          <w:szCs w:val="24"/>
        </w:rPr>
        <w:t xml:space="preserve">Ca. 50,- </w:t>
      </w:r>
      <w:r w:rsidRPr="00AD67DD">
        <w:rPr>
          <w:rFonts w:cstheme="minorHAnsi"/>
          <w:sz w:val="24"/>
          <w:szCs w:val="24"/>
        </w:rPr>
        <w:t xml:space="preserve"> für das ganze Wochenende, </w:t>
      </w:r>
      <w:r w:rsidR="00C52E2A" w:rsidRPr="00AD67DD">
        <w:rPr>
          <w:rFonts w:cstheme="minorHAnsi"/>
          <w:sz w:val="24"/>
          <w:szCs w:val="24"/>
        </w:rPr>
        <w:t>40,- im Frühbucherrabatt.</w:t>
      </w:r>
    </w:p>
    <w:p w:rsidR="003B2171" w:rsidRPr="00AD67DD" w:rsidRDefault="003B2171" w:rsidP="00AD67DD">
      <w:pPr>
        <w:jc w:val="both"/>
        <w:rPr>
          <w:rFonts w:cstheme="minorHAnsi"/>
          <w:sz w:val="24"/>
          <w:szCs w:val="24"/>
        </w:rPr>
      </w:pPr>
      <w:r w:rsidRPr="00AD67DD">
        <w:rPr>
          <w:rFonts w:cstheme="minorHAnsi"/>
          <w:b/>
          <w:sz w:val="24"/>
          <w:szCs w:val="24"/>
        </w:rPr>
        <w:t>Weitere Infos + Anmeldung:</w:t>
      </w:r>
      <w:r w:rsidRPr="00AD67DD">
        <w:rPr>
          <w:rFonts w:cstheme="minorHAnsi"/>
          <w:sz w:val="24"/>
          <w:szCs w:val="24"/>
        </w:rPr>
        <w:t xml:space="preserve"> </w:t>
      </w:r>
      <w:hyperlink r:id="rId4" w:history="1">
        <w:r w:rsidRPr="00AD67DD">
          <w:rPr>
            <w:rStyle w:val="Hyperlink"/>
            <w:rFonts w:cstheme="minorHAnsi"/>
            <w:sz w:val="24"/>
            <w:szCs w:val="24"/>
          </w:rPr>
          <w:t>www.adoratio-altoetting.de</w:t>
        </w:r>
      </w:hyperlink>
    </w:p>
    <w:p w:rsidR="003B2171" w:rsidRDefault="003B2171" w:rsidP="003B2171">
      <w:pPr>
        <w:rPr>
          <w:rFonts w:cstheme="minorHAnsi"/>
        </w:rPr>
      </w:pPr>
    </w:p>
    <w:p w:rsidR="003B2171" w:rsidRDefault="003B2171" w:rsidP="003B2171"/>
    <w:sectPr w:rsidR="003B2171">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mos Next Pro">
    <w:altName w:val="Calibri"/>
    <w:panose1 w:val="020F0504060205020204"/>
    <w:charset w:val="00"/>
    <w:family w:val="swiss"/>
    <w:pitch w:val="variable"/>
    <w:sig w:usb0="A000002F" w:usb1="00000001"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2171"/>
    <w:rsid w:val="003B2171"/>
    <w:rsid w:val="006218E5"/>
    <w:rsid w:val="00AD67DD"/>
    <w:rsid w:val="00B1355F"/>
    <w:rsid w:val="00C52E2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E51737"/>
  <w15:chartTrackingRefBased/>
  <w15:docId w15:val="{BFAB3688-2DCA-442B-A58A-3D5EA6CBF2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B2171"/>
    <w:pPr>
      <w:spacing w:line="256" w:lineRule="auto"/>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3B2171"/>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Brieftext">
    <w:name w:val="Brieftext"/>
    <w:basedOn w:val="Standard"/>
    <w:uiPriority w:val="99"/>
    <w:qFormat/>
    <w:rsid w:val="003B2171"/>
    <w:pPr>
      <w:spacing w:after="0" w:line="280" w:lineRule="atLeast"/>
    </w:pPr>
    <w:rPr>
      <w:rFonts w:ascii="Demos Next Pro" w:eastAsiaTheme="minorEastAsia" w:hAnsi="Demos Next Pro"/>
      <w:color w:val="424242"/>
      <w:spacing w:val="4"/>
      <w:sz w:val="19"/>
      <w:szCs w:val="24"/>
      <w:lang w:eastAsia="ja-JP"/>
    </w:rPr>
  </w:style>
  <w:style w:type="paragraph" w:styleId="Titel">
    <w:name w:val="Title"/>
    <w:basedOn w:val="Standard"/>
    <w:next w:val="Standard"/>
    <w:link w:val="TitelZchn"/>
    <w:uiPriority w:val="10"/>
    <w:qFormat/>
    <w:rsid w:val="003B217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3B2171"/>
    <w:rPr>
      <w:rFonts w:asciiTheme="majorHAnsi" w:eastAsiaTheme="majorEastAsia" w:hAnsiTheme="majorHAnsi" w:cstheme="majorBidi"/>
      <w:spacing w:val="-10"/>
      <w:kern w:val="28"/>
      <w:sz w:val="56"/>
      <w:szCs w:val="56"/>
    </w:rPr>
  </w:style>
  <w:style w:type="character" w:styleId="Hyperlink">
    <w:name w:val="Hyperlink"/>
    <w:basedOn w:val="Absatz-Standardschriftart"/>
    <w:uiPriority w:val="99"/>
    <w:unhideWhenUsed/>
    <w:rsid w:val="003B217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903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adoratio-altoetting.d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127</Words>
  <Characters>807</Characters>
  <Application>Microsoft Office Word</Application>
  <DocSecurity>0</DocSecurity>
  <Lines>6</Lines>
  <Paragraphs>1</Paragraphs>
  <ScaleCrop>false</ScaleCrop>
  <HeadingPairs>
    <vt:vector size="2" baseType="variant">
      <vt:variant>
        <vt:lpstr>Titel</vt:lpstr>
      </vt:variant>
      <vt:variant>
        <vt:i4>1</vt:i4>
      </vt:variant>
    </vt:vector>
  </HeadingPairs>
  <TitlesOfParts>
    <vt:vector size="1" baseType="lpstr">
      <vt:lpstr/>
    </vt:vector>
  </TitlesOfParts>
  <Company>Bischöfliches Ordinariat Passau</Company>
  <LinksUpToDate>false</LinksUpToDate>
  <CharactersWithSpaces>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Hauser, Katharina</dc:creator>
  <cp:keywords/>
  <dc:description/>
  <cp:lastModifiedBy>Hauser, Katharina</cp:lastModifiedBy>
  <cp:revision>4</cp:revision>
  <dcterms:created xsi:type="dcterms:W3CDTF">2023-05-04T09:21:00Z</dcterms:created>
  <dcterms:modified xsi:type="dcterms:W3CDTF">2025-04-17T07:53:00Z</dcterms:modified>
</cp:coreProperties>
</file>